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Vox</w:t>
      </w:r>
      <w:proofErr w:type="spellEnd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 Nostra</w:t>
      </w:r>
    </w:p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71D2B">
        <w:rPr>
          <w:rFonts w:ascii="Helvetica" w:eastAsia="Times New Roman" w:hAnsi="Helvetica" w:cs="Helvetica"/>
          <w:color w:val="222222"/>
          <w:lang w:eastAsia="en-GB"/>
        </w:rPr>
        <w:t>1. 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Vox</w:t>
      </w:r>
      <w:proofErr w:type="spellEnd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 xml:space="preserve"> no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stra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re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so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net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, Ja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co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bi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in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to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net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,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lau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des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Crea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tor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i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71D2B">
        <w:rPr>
          <w:rFonts w:ascii="Helvetica" w:eastAsia="Times New Roman" w:hAnsi="Helvetica" w:cs="Helvetica"/>
          <w:color w:val="222222"/>
          <w:lang w:eastAsia="en-GB"/>
        </w:rPr>
        <w:t>2. 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Cle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rus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cum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or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gano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, </w:t>
      </w:r>
      <w:proofErr w:type="gramStart"/>
      <w:r w:rsidRPr="00B71D2B">
        <w:rPr>
          <w:rFonts w:ascii="Helvetica" w:eastAsia="Times New Roman" w:hAnsi="Helvetica" w:cs="Helvetica"/>
          <w:color w:val="222222"/>
          <w:lang w:eastAsia="en-GB"/>
        </w:rPr>
        <w:t>et</w:t>
      </w:r>
      <w:proofErr w:type="gramEnd"/>
      <w:r w:rsidRPr="00B71D2B">
        <w:rPr>
          <w:rFonts w:ascii="Helvetica" w:eastAsia="Times New Roman" w:hAnsi="Helvetica" w:cs="Helvetica"/>
          <w:color w:val="222222"/>
          <w:lang w:eastAsia="en-GB"/>
        </w:rPr>
        <w:t> 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ple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bs cum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tym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pano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ca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ntet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Redemp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to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ri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</w:pPr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1st Verse of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Resonet</w:t>
      </w:r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Re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so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net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nos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tra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 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Do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mino ca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ter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va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Cor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de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 xml:space="preserve"> jo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cun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do.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B71D2B">
        <w:rPr>
          <w:rFonts w:ascii="Helvetica" w:eastAsia="Times New Roman" w:hAnsi="Helvetica" w:cs="Helvetica"/>
          <w:color w:val="222222"/>
          <w:lang w:eastAsia="en-GB"/>
        </w:rPr>
        <w:t>Ja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co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bi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fes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ta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ce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lebret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de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vo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ta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  <w:proofErr w:type="gram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proofErr w:type="gram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Cor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pore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mun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do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  <w:proofErr w:type="gram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</w:pPr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1st Verse and chorus of Dum Pater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Familias</w:t>
      </w:r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Dum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Pa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ter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 xml:space="preserve"> fa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mi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 xml:space="preserve">lias </w:t>
      </w:r>
      <w:proofErr w:type="spellStart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Rex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 xml:space="preserve"> univer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so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-</w:t>
      </w:r>
      <w:proofErr w:type="spellStart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rum</w:t>
      </w:r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proofErr w:type="gramStart"/>
      <w:r w:rsidRPr="00B71D2B">
        <w:rPr>
          <w:rFonts w:ascii="Helvetica" w:eastAsia="Times New Roman" w:hAnsi="Helvetica" w:cs="Helvetica"/>
          <w:color w:val="222222"/>
          <w:lang w:eastAsia="en-GB"/>
        </w:rPr>
        <w:t>do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na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re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-t</w:t>
      </w:r>
      <w:proofErr w:type="gram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pro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vin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cias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;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ius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aposto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lo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-rum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B71D2B">
        <w:rPr>
          <w:rFonts w:ascii="Helvetica" w:eastAsia="Times New Roman" w:hAnsi="Helvetica" w:cs="Helvetica"/>
          <w:color w:val="222222"/>
          <w:lang w:eastAsia="en-GB"/>
        </w:rPr>
        <w:t>Ja-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co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bus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His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pa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nias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lux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il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lus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tra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-t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mo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-rum.</w:t>
      </w:r>
      <w:proofErr w:type="gram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 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Pri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mus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e-x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A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po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stolis</w:t>
      </w:r>
      <w:proofErr w:type="spellEnd"/>
      <w:r w:rsidRPr="00B71D2B">
        <w:rPr>
          <w:rFonts w:ascii="Helvetica" w:eastAsia="Times New Roman" w:hAnsi="Helvetica" w:cs="Helvetica"/>
          <w:color w:val="008000"/>
          <w:lang w:val="es-ES_tradnl"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Ma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rtyr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Ie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ro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solymis</w:t>
      </w:r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Ia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co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bus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e-</w:t>
      </w: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gre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-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gio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 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sa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cer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est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mar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ty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rio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</w:pPr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1st Verse, Last verse and chorus of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Annua</w:t>
      </w:r>
      <w:proofErr w:type="spellEnd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Gaudia</w:t>
      </w:r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An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nua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Ga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udia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 xml:space="preserve">, </w:t>
      </w:r>
      <w:proofErr w:type="spellStart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Ja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co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be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 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de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 xml:space="preserve">bita, </w:t>
      </w:r>
      <w:proofErr w:type="spellStart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sunt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 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ti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bi </w:t>
      </w:r>
      <w:r w:rsidRPr="00B71D2B">
        <w:rPr>
          <w:rFonts w:ascii="Helvetica" w:eastAsia="Times New Roman" w:hAnsi="Helvetica" w:cs="Helvetica"/>
          <w:b/>
          <w:bCs/>
          <w:color w:val="222222"/>
          <w:lang w:val="es-ES_tradnl" w:eastAsia="en-GB"/>
        </w:rPr>
        <w:t>la</w:t>
      </w:r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uda.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Or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gana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du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lcia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,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conveni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en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tia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sunt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reso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na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nda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B71D2B">
        <w:rPr>
          <w:rFonts w:ascii="Helvetica" w:eastAsia="Times New Roman" w:hAnsi="Helvetica" w:cs="Helvetica"/>
          <w:color w:val="222222"/>
          <w:lang w:eastAsia="en-GB"/>
        </w:rPr>
        <w:t>Tam 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pi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a, tam 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bo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na, tam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na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ta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dog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ma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ta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sunt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imi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tan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da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  <w:proofErr w:type="gram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Or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gana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du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lcia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,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conveni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en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tia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sunt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reso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na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nda</w:t>
      </w:r>
      <w:proofErr w:type="spellEnd"/>
      <w:r w:rsidRPr="00B71D2B">
        <w:rPr>
          <w:rFonts w:ascii="Helvetica" w:eastAsia="Times New Roman" w:hAnsi="Helvetica" w:cs="Helvetica"/>
          <w:color w:val="222222"/>
          <w:lang w:val="es-ES_tradnl" w:eastAsia="en-GB"/>
        </w:rPr>
        <w:t>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</w:pPr>
      <w:proofErr w:type="spellStart"/>
      <w:proofErr w:type="gram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chorus</w:t>
      </w:r>
      <w:proofErr w:type="spellEnd"/>
      <w:proofErr w:type="gramEnd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 of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Pour</w:t>
      </w:r>
      <w:proofErr w:type="spellEnd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Avoir</w:t>
      </w:r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Pri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ons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la </w:t>
      </w: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mè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re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de 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Gra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ce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, 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qu'elle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prie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son Enfant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proofErr w:type="gramStart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qu'au</w:t>
      </w:r>
      <w:proofErr w:type="spellEnd"/>
      <w:proofErr w:type="gramEnd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ciel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eastAsia="en-GB"/>
        </w:rPr>
        <w:t>puis</w:t>
      </w:r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sions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avoir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 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eastAsia="en-GB"/>
        </w:rPr>
        <w:t>pla</w:t>
      </w:r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 xml:space="preserve">ce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près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 xml:space="preserve"> de Saint-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eastAsia="en-GB"/>
        </w:rPr>
        <w:t>Jacq</w:t>
      </w:r>
      <w:r w:rsidRPr="00B71D2B">
        <w:rPr>
          <w:rFonts w:ascii="Helvetica" w:eastAsia="Times New Roman" w:hAnsi="Helvetica" w:cs="Helvetica"/>
          <w:i/>
          <w:iCs/>
          <w:color w:val="222222"/>
          <w:lang w:eastAsia="en-GB"/>
        </w:rPr>
        <w:t>ues le Grand.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</w:pPr>
      <w:proofErr w:type="gram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end</w:t>
      </w:r>
      <w:proofErr w:type="gramEnd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 of Canto de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Ultreia</w:t>
      </w:r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He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rru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proofErr w:type="gramStart"/>
      <w:r w:rsidRPr="00B71D2B">
        <w:rPr>
          <w:rFonts w:ascii="Helvetica" w:eastAsia="Times New Roman" w:hAnsi="Helvetica" w:cs="Helvetica"/>
          <w:color w:val="222222"/>
          <w:lang w:eastAsia="en-GB"/>
        </w:rPr>
        <w:t>Sancti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a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gu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,</w:t>
      </w:r>
      <w:proofErr w:type="gram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got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Sancti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a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gu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E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Ultr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e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ia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esus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e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ia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  <w:proofErr w:type="gramEnd"/>
      <w:r w:rsidRPr="00B71D2B">
        <w:rPr>
          <w:rFonts w:ascii="Helvetica" w:eastAsia="Times New Roman" w:hAnsi="Helvetica" w:cs="Helvetica"/>
          <w:color w:val="222222"/>
          <w:lang w:eastAsia="en-GB"/>
        </w:rPr>
        <w:t> </w:t>
      </w:r>
      <w:proofErr w:type="gramStart"/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De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 xml:space="preserve">us </w:t>
      </w:r>
      <w:proofErr w:type="spellStart"/>
      <w:r w:rsidRPr="00B71D2B">
        <w:rPr>
          <w:rFonts w:ascii="Helvetica" w:eastAsia="Times New Roman" w:hAnsi="Helvetica" w:cs="Helvetica"/>
          <w:color w:val="222222"/>
          <w:lang w:eastAsia="en-GB"/>
        </w:rPr>
        <w:t>adi</w:t>
      </w:r>
      <w:r w:rsidRPr="00B71D2B">
        <w:rPr>
          <w:rFonts w:ascii="Helvetica" w:eastAsia="Times New Roman" w:hAnsi="Helvetica" w:cs="Helvetica"/>
          <w:b/>
          <w:bCs/>
          <w:color w:val="222222"/>
          <w:lang w:eastAsia="en-GB"/>
        </w:rPr>
        <w:t>u</w:t>
      </w:r>
      <w:r w:rsidRPr="00B71D2B">
        <w:rPr>
          <w:rFonts w:ascii="Helvetica" w:eastAsia="Times New Roman" w:hAnsi="Helvetica" w:cs="Helvetica"/>
          <w:color w:val="222222"/>
          <w:lang w:eastAsia="en-GB"/>
        </w:rPr>
        <w:t>vanos</w:t>
      </w:r>
      <w:proofErr w:type="spellEnd"/>
      <w:r w:rsidRPr="00B71D2B">
        <w:rPr>
          <w:rFonts w:ascii="Helvetica" w:eastAsia="Times New Roman" w:hAnsi="Helvetica" w:cs="Helvetica"/>
          <w:color w:val="222222"/>
          <w:lang w:eastAsia="en-GB"/>
        </w:rPr>
        <w:t>.</w:t>
      </w:r>
      <w:proofErr w:type="gramEnd"/>
      <w:r w:rsidRPr="00B71D2B">
        <w:rPr>
          <w:rFonts w:ascii="Helvetica" w:eastAsia="Times New Roman" w:hAnsi="Helvetica" w:cs="Helvetica"/>
          <w:color w:val="222222"/>
          <w:lang w:eastAsia="en-GB"/>
        </w:rPr>
        <w:t> 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</w:pPr>
      <w:proofErr w:type="gram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chorus</w:t>
      </w:r>
      <w:proofErr w:type="gramEnd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 of Da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Que</w:t>
      </w:r>
      <w:proofErr w:type="spellEnd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 xml:space="preserve"> Deus </w:t>
      </w:r>
      <w:proofErr w:type="spellStart"/>
      <w:r w:rsidRPr="00B71D2B">
        <w:rPr>
          <w:rFonts w:ascii="Arial" w:eastAsia="Times New Roman" w:hAnsi="Arial" w:cs="Arial"/>
          <w:color w:val="222222"/>
          <w:sz w:val="20"/>
          <w:szCs w:val="20"/>
          <w:u w:val="single"/>
          <w:lang w:eastAsia="en-GB"/>
        </w:rPr>
        <w:t>Mamou</w:t>
      </w:r>
      <w:bookmarkStart w:id="0" w:name="_GoBack"/>
      <w:bookmarkEnd w:id="0"/>
      <w:proofErr w:type="spellEnd"/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Da que Deus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ma</w:t>
      </w:r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mo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u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o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leite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 xml:space="preserve"> do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seu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 </w:t>
      </w:r>
      <w:proofErr w:type="spellStart"/>
      <w:r w:rsidRPr="00B71D2B">
        <w:rPr>
          <w:rFonts w:ascii="Helvetica" w:eastAsia="Times New Roman" w:hAnsi="Helvetica" w:cs="Helvetica"/>
          <w:b/>
          <w:bCs/>
          <w:i/>
          <w:iCs/>
          <w:color w:val="222222"/>
          <w:lang w:val="es-ES_tradnl" w:eastAsia="en-GB"/>
        </w:rPr>
        <w:t>pe</w:t>
      </w:r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ito</w:t>
      </w:r>
      <w:proofErr w:type="spellEnd"/>
      <w:r w:rsidRPr="00B71D2B">
        <w:rPr>
          <w:rFonts w:ascii="Helvetica" w:eastAsia="Times New Roman" w:hAnsi="Helvetica" w:cs="Helvetica"/>
          <w:i/>
          <w:iCs/>
          <w:color w:val="222222"/>
          <w:lang w:val="es-ES_tradnl" w:eastAsia="en-GB"/>
        </w:rPr>
        <w:t>,</w:t>
      </w:r>
    </w:p>
    <w:p w:rsidR="00B71D2B" w:rsidRPr="00B71D2B" w:rsidRDefault="00B71D2B" w:rsidP="00B71D2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B71D2B">
        <w:rPr>
          <w:rFonts w:ascii="Helvetica" w:eastAsia="Times New Roman" w:hAnsi="Helvetica" w:cs="Helvetica"/>
          <w:i/>
          <w:iCs/>
          <w:color w:val="000000"/>
          <w:lang w:val="es-ES_tradnl" w:eastAsia="en-GB"/>
        </w:rPr>
        <w:t>non</w:t>
      </w:r>
      <w:proofErr w:type="gramEnd"/>
      <w:r w:rsidRPr="00B71D2B">
        <w:rPr>
          <w:rFonts w:ascii="Helvetica" w:eastAsia="Times New Roman" w:hAnsi="Helvetica" w:cs="Helvetica"/>
          <w:i/>
          <w:iCs/>
          <w:color w:val="000000"/>
          <w:lang w:val="es-ES_tradnl" w:eastAsia="en-GB"/>
        </w:rPr>
        <w:t xml:space="preserve"> é mara</w:t>
      </w:r>
      <w:r w:rsidRPr="00B71D2B">
        <w:rPr>
          <w:rFonts w:ascii="Helvetica" w:eastAsia="Times New Roman" w:hAnsi="Helvetica" w:cs="Helvetica"/>
          <w:b/>
          <w:bCs/>
          <w:i/>
          <w:iCs/>
          <w:color w:val="000000"/>
          <w:lang w:val="es-ES_tradnl" w:eastAsia="en-GB"/>
        </w:rPr>
        <w:t>vill</w:t>
      </w:r>
      <w:r w:rsidRPr="00B71D2B">
        <w:rPr>
          <w:rFonts w:ascii="Helvetica" w:eastAsia="Times New Roman" w:hAnsi="Helvetica" w:cs="Helvetica"/>
          <w:i/>
          <w:iCs/>
          <w:color w:val="000000"/>
          <w:lang w:val="es-ES_tradnl" w:eastAsia="en-GB"/>
        </w:rPr>
        <w:t xml:space="preserve">a de sanar </w:t>
      </w:r>
      <w:proofErr w:type="spellStart"/>
      <w:r w:rsidRPr="00B71D2B">
        <w:rPr>
          <w:rFonts w:ascii="Helvetica" w:eastAsia="Times New Roman" w:hAnsi="Helvetica" w:cs="Helvetica"/>
          <w:i/>
          <w:iCs/>
          <w:color w:val="000000"/>
          <w:lang w:val="es-ES_tradnl" w:eastAsia="en-GB"/>
        </w:rPr>
        <w:t>con</w:t>
      </w:r>
      <w:r w:rsidRPr="00B71D2B">
        <w:rPr>
          <w:rFonts w:ascii="Helvetica" w:eastAsia="Times New Roman" w:hAnsi="Helvetica" w:cs="Helvetica"/>
          <w:b/>
          <w:bCs/>
          <w:i/>
          <w:iCs/>
          <w:color w:val="000000"/>
          <w:lang w:val="es-ES_tradnl" w:eastAsia="en-GB"/>
        </w:rPr>
        <w:t>trei</w:t>
      </w:r>
      <w:r w:rsidRPr="00B71D2B">
        <w:rPr>
          <w:rFonts w:ascii="Helvetica" w:eastAsia="Times New Roman" w:hAnsi="Helvetica" w:cs="Helvetica"/>
          <w:i/>
          <w:iCs/>
          <w:color w:val="000000"/>
          <w:lang w:val="es-ES_tradnl" w:eastAsia="en-GB"/>
        </w:rPr>
        <w:t>to</w:t>
      </w:r>
      <w:proofErr w:type="spellEnd"/>
      <w:r w:rsidRPr="00B71D2B">
        <w:rPr>
          <w:rFonts w:ascii="Helvetica" w:eastAsia="Times New Roman" w:hAnsi="Helvetica" w:cs="Helvetica"/>
          <w:i/>
          <w:iCs/>
          <w:color w:val="000000"/>
          <w:lang w:val="es-ES_tradnl" w:eastAsia="en-GB"/>
        </w:rPr>
        <w:t>.</w:t>
      </w:r>
    </w:p>
    <w:p w:rsidR="008705C4" w:rsidRDefault="008705C4"/>
    <w:sectPr w:rsidR="0087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2B"/>
    <w:rsid w:val="00147141"/>
    <w:rsid w:val="008705C4"/>
    <w:rsid w:val="00B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2014-10-02T08:17:00Z</cp:lastPrinted>
  <dcterms:created xsi:type="dcterms:W3CDTF">2014-10-02T08:17:00Z</dcterms:created>
  <dcterms:modified xsi:type="dcterms:W3CDTF">2014-10-02T08:18:00Z</dcterms:modified>
</cp:coreProperties>
</file>